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D79" w:rsidRPr="00BE6295" w:rsidRDefault="008D3D79" w:rsidP="00BE6295">
      <w:pPr>
        <w:jc w:val="center"/>
        <w:rPr>
          <w:sz w:val="48"/>
        </w:rPr>
      </w:pPr>
      <w:r w:rsidRPr="00BE6295">
        <w:rPr>
          <w:sz w:val="48"/>
        </w:rPr>
        <w:t>PRIVACY NOTICE</w:t>
      </w:r>
    </w:p>
    <w:p w:rsidR="00B05985" w:rsidRDefault="006F7913" w:rsidP="00BE6295">
      <w:pPr>
        <w:jc w:val="center"/>
      </w:pPr>
      <w:r>
        <w:t>Cambridge Solicitors LLP</w:t>
      </w:r>
      <w:bookmarkStart w:id="0" w:name="_GoBack"/>
      <w:bookmarkEnd w:id="0"/>
    </w:p>
    <w:p w:rsidR="008D3D79" w:rsidRDefault="008D3D79" w:rsidP="00BE6295">
      <w:pPr>
        <w:jc w:val="both"/>
      </w:pPr>
      <w:r>
        <w:t xml:space="preserve"> </w:t>
      </w:r>
    </w:p>
    <w:p w:rsidR="008D3D79" w:rsidRDefault="008D3D79" w:rsidP="00BE6295">
      <w:pPr>
        <w:jc w:val="both"/>
      </w:pPr>
      <w:r>
        <w:t xml:space="preserve">The General Data Protection Regulation (the “GDPR”) seeks to protect and enhance the rights of data subjects. </w:t>
      </w:r>
      <w:r w:rsidR="00BE6295">
        <w:t xml:space="preserve"> </w:t>
      </w:r>
      <w:r w:rsidR="006F7913">
        <w:t>Cambridge Solicitors LLP</w:t>
      </w:r>
      <w:r w:rsidR="00BE6295">
        <w:t xml:space="preserve"> </w:t>
      </w:r>
      <w:r>
        <w:t xml:space="preserve">is committed to protecting and respecting your privacy. </w:t>
      </w:r>
      <w:r w:rsidR="006F7913">
        <w:t xml:space="preserve">Cambridge Solicitors LLP </w:t>
      </w:r>
      <w:r>
        <w:t xml:space="preserve"> recognise the importance of the correct and lawful treatment of personal information, and will only use personal information as set out in this Privacy Notice. </w:t>
      </w:r>
    </w:p>
    <w:p w:rsidR="008D3D79" w:rsidRDefault="008D3D79" w:rsidP="00BE6295">
      <w:pPr>
        <w:jc w:val="both"/>
      </w:pPr>
      <w:r>
        <w:t xml:space="preserve"> </w:t>
      </w:r>
    </w:p>
    <w:p w:rsidR="008D3D79" w:rsidRDefault="008D3D79" w:rsidP="00BE6295">
      <w:pPr>
        <w:jc w:val="both"/>
      </w:pPr>
      <w:r>
        <w:t xml:space="preserve">This Privacy Notice sets out how </w:t>
      </w:r>
      <w:r w:rsidR="006F7913">
        <w:t xml:space="preserve">Cambridge Solicitors LLP </w:t>
      </w:r>
      <w:r>
        <w:t xml:space="preserve">collects and uses any information that you give us when you use </w:t>
      </w:r>
      <w:r w:rsidR="006F7913">
        <w:t>our services</w:t>
      </w:r>
      <w:r>
        <w:t xml:space="preserve">. The expressions “we”, “us” and “our” refer to </w:t>
      </w:r>
      <w:r w:rsidR="006F7913">
        <w:t>Cambridge Solicitors</w:t>
      </w:r>
      <w:r>
        <w:t xml:space="preserve">. </w:t>
      </w:r>
    </w:p>
    <w:p w:rsidR="008D3D79" w:rsidRDefault="008D3D79" w:rsidP="00BE6295">
      <w:pPr>
        <w:jc w:val="both"/>
      </w:pPr>
      <w:r>
        <w:t xml:space="preserve"> </w:t>
      </w:r>
    </w:p>
    <w:p w:rsidR="008D3D79" w:rsidRDefault="008D3D79" w:rsidP="00BE6295">
      <w:pPr>
        <w:jc w:val="both"/>
      </w:pPr>
      <w:r>
        <w:t xml:space="preserve">We have appointed a Privacy Officer to oversee compliance with this Privacy Notice. If you have any questions about this Privacy Notice or how we handle your personal information, please contact the Privacy Officer at:  </w:t>
      </w:r>
      <w:r w:rsidR="006F7913">
        <w:t>kamila@cambridgesolicitorsllp.com</w:t>
      </w:r>
      <w:r>
        <w:t xml:space="preserve"> or by post to: </w:t>
      </w:r>
      <w:r w:rsidR="006F7913">
        <w:t>Cambridge Solicitors LLP 756 Warwick Road Birmingham B11 2HG.</w:t>
      </w:r>
    </w:p>
    <w:p w:rsidR="008D3D79" w:rsidRDefault="008D3D79" w:rsidP="00BE6295">
      <w:pPr>
        <w:jc w:val="both"/>
      </w:pPr>
      <w:r>
        <w:t xml:space="preserve"> </w:t>
      </w:r>
    </w:p>
    <w:p w:rsidR="008D3D79" w:rsidRDefault="008D3D79" w:rsidP="00BE6295">
      <w:pPr>
        <w:jc w:val="both"/>
      </w:pPr>
      <w:r>
        <w:t xml:space="preserve">We may change this Privacy Notice at any time by updating this page so you should therefore check </w:t>
      </w:r>
      <w:r w:rsidR="006F7913">
        <w:t xml:space="preserve">our Terms and Conditions of Business </w:t>
      </w:r>
      <w:r>
        <w:t xml:space="preserve">to ensure you are aware of any changes. </w:t>
      </w:r>
    </w:p>
    <w:p w:rsidR="008D3D79" w:rsidRDefault="008D3D79" w:rsidP="00BE6295">
      <w:pPr>
        <w:jc w:val="both"/>
      </w:pPr>
      <w:r>
        <w:t xml:space="preserve"> </w:t>
      </w:r>
    </w:p>
    <w:p w:rsidR="008D3D79" w:rsidRDefault="008D3D79" w:rsidP="00BE6295">
      <w:pPr>
        <w:jc w:val="both"/>
      </w:pPr>
      <w:r>
        <w:t xml:space="preserve">It is important that you read this Privacy Notice, together with </w:t>
      </w:r>
      <w:r w:rsidR="006F7913">
        <w:t>Cambridge Solicitors LLP Client Care Letter and T</w:t>
      </w:r>
      <w:r>
        <w:t xml:space="preserve">erms and </w:t>
      </w:r>
      <w:r w:rsidR="006F7913">
        <w:t>C</w:t>
      </w:r>
      <w:r>
        <w:t xml:space="preserve">onditions that we may provide on specific occasions when we are collecting or processing personal information about you, so that you are aware of how and why we are using such personal information. This Privacy Notice supplements the other notices and is not intended to override them. </w:t>
      </w:r>
    </w:p>
    <w:p w:rsidR="008D3D79" w:rsidRDefault="008D3D79" w:rsidP="00BE6295">
      <w:pPr>
        <w:jc w:val="both"/>
      </w:pPr>
      <w:r>
        <w:t xml:space="preserve">It is important that the personal information we hold about you is accurate and current. Please keep us informed if your personal information changes during your relationship with us. </w:t>
      </w:r>
    </w:p>
    <w:p w:rsidR="008D3D79" w:rsidRDefault="008D3D79" w:rsidP="00BE6295">
      <w:pPr>
        <w:jc w:val="both"/>
      </w:pPr>
      <w:r>
        <w:t xml:space="preserve">Who are we? </w:t>
      </w:r>
      <w:r w:rsidR="006F7913">
        <w:t>Cambridge Solicitors LLP</w:t>
      </w:r>
      <w:r>
        <w:t xml:space="preserve"> is a registered company, based in England under company number </w:t>
      </w:r>
      <w:r w:rsidR="006F7913">
        <w:t>OC388493</w:t>
      </w:r>
      <w:r>
        <w:t>, with its registered office</w:t>
      </w:r>
      <w:r w:rsidR="006F7913">
        <w:t xml:space="preserve"> at</w:t>
      </w:r>
      <w:r>
        <w:t xml:space="preserve"> </w:t>
      </w:r>
      <w:r w:rsidR="006F7913">
        <w:t>756 Warwick Road Birmingham B11 2HG</w:t>
      </w:r>
      <w:r>
        <w:t xml:space="preserve"> </w:t>
      </w:r>
      <w:r w:rsidR="006F7913">
        <w:t>and its branch office at 9a Dillwyn Street Swansea SA1 4AE.</w:t>
      </w:r>
    </w:p>
    <w:p w:rsidR="006F7913" w:rsidRPr="006F7913" w:rsidRDefault="008D3D79" w:rsidP="00BE6295">
      <w:pPr>
        <w:jc w:val="both"/>
        <w:rPr>
          <w:b/>
        </w:rPr>
      </w:pPr>
      <w:r w:rsidRPr="006F7913">
        <w:rPr>
          <w:b/>
        </w:rPr>
        <w:t xml:space="preserve">In what capacity will </w:t>
      </w:r>
      <w:r w:rsidR="006F7913">
        <w:rPr>
          <w:b/>
        </w:rPr>
        <w:t xml:space="preserve">Cambridge Solicitors LLP </w:t>
      </w:r>
      <w:r w:rsidRPr="006F7913">
        <w:rPr>
          <w:b/>
        </w:rPr>
        <w:t xml:space="preserve">hold personal information about you? </w:t>
      </w:r>
    </w:p>
    <w:p w:rsidR="008D3D79" w:rsidRDefault="008D3D79" w:rsidP="00BE6295">
      <w:pPr>
        <w:jc w:val="both"/>
      </w:pPr>
      <w:r>
        <w:t xml:space="preserve">During the course of providing its services, </w:t>
      </w:r>
      <w:r w:rsidR="006F7913">
        <w:t>Cambridge Solicitors LLP</w:t>
      </w:r>
      <w:r>
        <w:t xml:space="preserve">, compile and hold certain personal information about individuals for the purposes of </w:t>
      </w:r>
      <w:r w:rsidR="006F7913">
        <w:t>legal advice, file recording and</w:t>
      </w:r>
      <w:r>
        <w:t xml:space="preserve"> transactional activities </w:t>
      </w:r>
      <w:r w:rsidR="006F7913">
        <w:t>on your behalf</w:t>
      </w:r>
      <w:r>
        <w:t xml:space="preserve">. This may include personal information about </w:t>
      </w:r>
      <w:r w:rsidR="006F7913">
        <w:t xml:space="preserve">your full name, date of birth, National Insurance number, contact numbers, email addresses, financial information, bank statements, and copies of Identification for Money Laundering Purposes. </w:t>
      </w:r>
    </w:p>
    <w:p w:rsidR="008D3D79" w:rsidRDefault="008D3D79" w:rsidP="00BE6295">
      <w:pPr>
        <w:jc w:val="both"/>
      </w:pPr>
      <w:r>
        <w:t xml:space="preserve">In providing these services, we will act as both a Data Processor and in some instances, as a Data Controller in respect of your personal information. </w:t>
      </w:r>
    </w:p>
    <w:p w:rsidR="008D3D79" w:rsidRDefault="008D3D79" w:rsidP="00BE6295">
      <w:pPr>
        <w:jc w:val="both"/>
      </w:pPr>
      <w:r>
        <w:t xml:space="preserve"> </w:t>
      </w:r>
    </w:p>
    <w:p w:rsidR="008D3D79" w:rsidRDefault="008D3D79" w:rsidP="00BE6295">
      <w:pPr>
        <w:jc w:val="both"/>
      </w:pPr>
      <w:r>
        <w:t xml:space="preserve">How is your personal information collected? We use different methods to collect personal information from and about you. </w:t>
      </w:r>
    </w:p>
    <w:p w:rsidR="008D3D79" w:rsidRDefault="008D3D79" w:rsidP="00BE6295">
      <w:pPr>
        <w:jc w:val="both"/>
      </w:pPr>
      <w:r>
        <w:t xml:space="preserve"> </w:t>
      </w:r>
    </w:p>
    <w:p w:rsidR="008D3D79" w:rsidRDefault="008D3D79" w:rsidP="00BE6295">
      <w:pPr>
        <w:jc w:val="both"/>
      </w:pPr>
      <w:r>
        <w:t> Directly from you: Typically the personal information that we collect about you will be the personal information that</w:t>
      </w:r>
      <w:r w:rsidR="006F7913">
        <w:t xml:space="preserve"> is taken when telephoning</w:t>
      </w:r>
      <w:r w:rsidR="003537F2">
        <w:t xml:space="preserve"> or emailing</w:t>
      </w:r>
      <w:r w:rsidR="006F7913">
        <w:t xml:space="preserve"> you to obtain your instructions or in person at a meeting with us</w:t>
      </w:r>
      <w:r w:rsidR="003537F2">
        <w:t>, or via post</w:t>
      </w:r>
      <w:r w:rsidR="006F7913">
        <w:t xml:space="preserve">. </w:t>
      </w:r>
      <w:r>
        <w:t xml:space="preserve"> In some instances, however, it could be provided in other electronic formats, on application forms, or in other communications which may be in writing, by telephone, via the internet or by any other means.  </w:t>
      </w:r>
    </w:p>
    <w:p w:rsidR="008D3D79" w:rsidRDefault="008D3D79" w:rsidP="00BE6295">
      <w:pPr>
        <w:jc w:val="both"/>
      </w:pPr>
      <w:r>
        <w:t xml:space="preserve"> </w:t>
      </w:r>
    </w:p>
    <w:p w:rsidR="008D3D79" w:rsidRDefault="008D3D79" w:rsidP="00BE6295">
      <w:pPr>
        <w:jc w:val="both"/>
      </w:pPr>
      <w:r>
        <w:t xml:space="preserve"> From third parties: We will also gather personal information from other sources, including from Lenders, law firms, credit reference agencies and regulatory bodies. </w:t>
      </w:r>
      <w:r w:rsidR="003537F2">
        <w:t xml:space="preserve">In the process of conduction our Anti-Money Laundering Searches we may share your information with our Search providers to obtain an accurate due diligence check for our records. </w:t>
      </w:r>
    </w:p>
    <w:p w:rsidR="008D3D79" w:rsidRDefault="008D3D79" w:rsidP="00BE6295">
      <w:pPr>
        <w:jc w:val="both"/>
      </w:pPr>
      <w:r>
        <w:t xml:space="preserve">  </w:t>
      </w:r>
    </w:p>
    <w:p w:rsidR="008D3D79" w:rsidRPr="003537F2" w:rsidRDefault="008D3D79" w:rsidP="00BE6295">
      <w:pPr>
        <w:jc w:val="both"/>
        <w:rPr>
          <w:b/>
        </w:rPr>
      </w:pPr>
    </w:p>
    <w:p w:rsidR="008D3D79" w:rsidRDefault="008D3D79" w:rsidP="00BE6295">
      <w:pPr>
        <w:jc w:val="both"/>
      </w:pPr>
      <w:r w:rsidRPr="003537F2">
        <w:rPr>
          <w:b/>
        </w:rPr>
        <w:t xml:space="preserve"> What personal information will </w:t>
      </w:r>
      <w:r w:rsidR="006F7913" w:rsidRPr="003537F2">
        <w:rPr>
          <w:b/>
        </w:rPr>
        <w:t xml:space="preserve">Cambridge Solicitors LLP </w:t>
      </w:r>
      <w:r w:rsidRPr="003537F2">
        <w:rPr>
          <w:b/>
        </w:rPr>
        <w:t xml:space="preserve"> hold about you?</w:t>
      </w:r>
      <w:r>
        <w:t xml:space="preserve"> Personal information means any information about an individual from which that person can be identified. It does not include data where the identity has been removed (anonymous data). </w:t>
      </w:r>
    </w:p>
    <w:p w:rsidR="008D3D79" w:rsidRDefault="008D3D79" w:rsidP="00BE6295">
      <w:pPr>
        <w:jc w:val="both"/>
      </w:pPr>
      <w:r>
        <w:t xml:space="preserve"> </w:t>
      </w:r>
    </w:p>
    <w:p w:rsidR="008D3D79" w:rsidRDefault="008D3D79" w:rsidP="00BE6295">
      <w:pPr>
        <w:jc w:val="both"/>
      </w:pPr>
      <w:r>
        <w:t xml:space="preserve">We may collect, use, store and transfer different kinds of personal information about you, as follows: </w:t>
      </w:r>
      <w:r>
        <w:t xml:space="preserve"> full name and title </w:t>
      </w:r>
      <w:r>
        <w:t xml:space="preserve"> contact information including email addresses and postal addresses, telephone numbers and fax numbers </w:t>
      </w:r>
      <w:r>
        <w:t xml:space="preserve"> Law Society ID numbers (or Council for Licensed Conveyancers or Institute of Legal Executives equivalent) </w:t>
      </w:r>
      <w:r>
        <w:t xml:space="preserve"> practicing certificates, qualifications and employment history </w:t>
      </w:r>
      <w:r>
        <w:t xml:space="preserve"> disciplinary and regulatory investigation history </w:t>
      </w:r>
      <w:r>
        <w:t xml:space="preserve"> details of any potential conflicts of interest </w:t>
      </w:r>
      <w:r>
        <w:t xml:space="preserve"> adverse credit and negative media </w:t>
      </w:r>
      <w:r>
        <w:t xml:space="preserve"> criminal convictions  </w:t>
      </w:r>
      <w:r>
        <w:t xml:space="preserve"> date of birth </w:t>
      </w:r>
      <w:r>
        <w:t xml:space="preserve"> identification or supporting documents (such as passport, driving license, birth certificate, utility bill etc.) </w:t>
      </w:r>
      <w:r>
        <w:t xml:space="preserve"> IP address </w:t>
      </w:r>
      <w:r>
        <w:t xml:space="preserve"> gender </w:t>
      </w:r>
      <w:r>
        <w:t xml:space="preserve"> bank details </w:t>
      </w:r>
      <w:r>
        <w:t xml:space="preserve"> customer data (which in addition to the above may include mortgage account information and other data in respect of a conveyancing transaction) </w:t>
      </w:r>
    </w:p>
    <w:p w:rsidR="008D3D79" w:rsidRDefault="008D3D79" w:rsidP="00BE6295">
      <w:pPr>
        <w:jc w:val="both"/>
      </w:pPr>
      <w:r>
        <w:t xml:space="preserve"> </w:t>
      </w:r>
    </w:p>
    <w:p w:rsidR="008D3D79" w:rsidRDefault="008D3D79" w:rsidP="00BE6295">
      <w:pPr>
        <w:jc w:val="both"/>
      </w:pPr>
      <w: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w:t>
      </w:r>
      <w:r w:rsidR="003537F2">
        <w:t xml:space="preserve"> except where required in immigration matters</w:t>
      </w:r>
      <w:r>
        <w:t xml:space="preserve">).  </w:t>
      </w:r>
    </w:p>
    <w:p w:rsidR="008D3D79" w:rsidRDefault="008D3D79" w:rsidP="00BE6295">
      <w:pPr>
        <w:jc w:val="both"/>
      </w:pPr>
      <w:r>
        <w:t xml:space="preserve"> </w:t>
      </w:r>
    </w:p>
    <w:p w:rsidR="008D3D79" w:rsidRDefault="008D3D79" w:rsidP="00BE6295">
      <w:pPr>
        <w:jc w:val="both"/>
      </w:pPr>
      <w:r w:rsidRPr="003537F2">
        <w:rPr>
          <w:b/>
        </w:rPr>
        <w:t xml:space="preserve">How will </w:t>
      </w:r>
      <w:r w:rsidR="006F7913" w:rsidRPr="003537F2">
        <w:rPr>
          <w:b/>
        </w:rPr>
        <w:t xml:space="preserve">Cambridge Solicitors LLP </w:t>
      </w:r>
      <w:r w:rsidRPr="003537F2">
        <w:rPr>
          <w:b/>
        </w:rPr>
        <w:t>use personal information held about you?</w:t>
      </w:r>
      <w:r>
        <w:t xml:space="preserve"> We will only use your personal information when the law allows us to.  </w:t>
      </w:r>
    </w:p>
    <w:p w:rsidR="008D3D79" w:rsidRDefault="008D3D79" w:rsidP="00BE6295">
      <w:pPr>
        <w:jc w:val="both"/>
      </w:pPr>
      <w:r>
        <w:t xml:space="preserve"> </w:t>
      </w:r>
    </w:p>
    <w:p w:rsidR="008D3D79" w:rsidRDefault="008D3D79" w:rsidP="00BE6295">
      <w:pPr>
        <w:jc w:val="both"/>
      </w:pPr>
      <w:r>
        <w:t xml:space="preserve">We will use your personal data where we need to: (a) in order to meet our contractual obligations under our agreement with you; (b) where it is necessary for our legitimate interests (or those of a third party and your interests and fundamental rights do not override those interests; or (c) where we need to comply with a legal or regulatory obligation. In summary this means we use your personal information to enable us to facilitate the exchange of instructions, documentation and information between the law firm and </w:t>
      </w:r>
      <w:r w:rsidR="003537F2">
        <w:t>you as the client and your mortgage lender in conveyancing cases</w:t>
      </w:r>
      <w:r>
        <w:t xml:space="preserve">; support the validation of information and data; and provide transactional functionality in respect of </w:t>
      </w:r>
      <w:r w:rsidR="003537F2">
        <w:t>your legal matter.</w:t>
      </w:r>
      <w:r>
        <w:t xml:space="preserve"> </w:t>
      </w:r>
    </w:p>
    <w:p w:rsidR="008D3D79" w:rsidRDefault="008D3D79" w:rsidP="00BE6295">
      <w:pPr>
        <w:jc w:val="both"/>
      </w:pPr>
      <w:r>
        <w:t xml:space="preserve"> </w:t>
      </w:r>
    </w:p>
    <w:p w:rsidR="003537F2" w:rsidRDefault="008D3D79" w:rsidP="003537F2">
      <w:pPr>
        <w:jc w:val="both"/>
      </w:pPr>
      <w:r>
        <w:t xml:space="preserve">We do not rely on consent as a legal basis for processing your personal information other than in relation to sending third party direct marketing communications to you. You have the right to withdraw consent to marketing at any time by contacting us at </w:t>
      </w:r>
      <w:r w:rsidR="003537F2">
        <w:t>kamila@cambridgesolicitorsllp.com or by post to: Cambridge Solicitors LLP 756 Warwick Road Birmingham B11 2HG.</w:t>
      </w:r>
    </w:p>
    <w:p w:rsidR="008D3D79" w:rsidRDefault="008D3D79" w:rsidP="00BE6295">
      <w:pPr>
        <w:jc w:val="both"/>
      </w:pPr>
      <w:r>
        <w:t xml:space="preserve"> </w:t>
      </w:r>
    </w:p>
    <w:p w:rsidR="008D3D79" w:rsidRDefault="008D3D79" w:rsidP="00BE6295">
      <w:pPr>
        <w:jc w:val="both"/>
      </w:pPr>
      <w:r>
        <w:t xml:space="preserve">Most commonly, we will use your personal information in the following circumstances and for the purposes of:  </w:t>
      </w:r>
    </w:p>
    <w:p w:rsidR="008D3D79" w:rsidRDefault="008D3D79" w:rsidP="00BE6295">
      <w:pPr>
        <w:jc w:val="both"/>
      </w:pPr>
      <w:r>
        <w:t xml:space="preserve"> </w:t>
      </w:r>
    </w:p>
    <w:p w:rsidR="008D3D79" w:rsidRDefault="008D3D79" w:rsidP="00BE6295">
      <w:pPr>
        <w:jc w:val="both"/>
      </w:pPr>
      <w:r>
        <w:t xml:space="preserve">Purpose/Activity Lawful basis for </w:t>
      </w:r>
      <w:r w:rsidR="003537F2">
        <w:t>dealing with your legal matter</w:t>
      </w:r>
    </w:p>
    <w:p w:rsidR="008D3D79" w:rsidRDefault="008D3D79" w:rsidP="00BE6295">
      <w:pPr>
        <w:jc w:val="both"/>
      </w:pPr>
      <w:r>
        <w:t xml:space="preserve"> </w:t>
      </w:r>
    </w:p>
    <w:p w:rsidR="008D3D79" w:rsidRDefault="008D3D79" w:rsidP="00BE6295">
      <w:pPr>
        <w:jc w:val="both"/>
      </w:pPr>
      <w:r>
        <w:t xml:space="preserve">(a) Performance of a contract with you </w:t>
      </w:r>
    </w:p>
    <w:p w:rsidR="008D3D79" w:rsidRDefault="008D3D79" w:rsidP="00BE6295">
      <w:pPr>
        <w:jc w:val="both"/>
      </w:pPr>
      <w:r>
        <w:t xml:space="preserve">Internal record keeping </w:t>
      </w:r>
    </w:p>
    <w:p w:rsidR="008D3D79" w:rsidRDefault="008D3D79" w:rsidP="00BE6295">
      <w:pPr>
        <w:jc w:val="both"/>
      </w:pPr>
      <w:r>
        <w:t xml:space="preserve"> </w:t>
      </w:r>
    </w:p>
    <w:p w:rsidR="008D3D79" w:rsidRDefault="008D3D79" w:rsidP="00BE6295">
      <w:pPr>
        <w:jc w:val="both"/>
      </w:pPr>
      <w:r>
        <w:t xml:space="preserve">(a) Performance of a contract with you (b) Necessary to comply with a legal obligation (c) Necessary for our legitimate interests (to keep our records updated and to study how customers use our services) </w:t>
      </w:r>
    </w:p>
    <w:p w:rsidR="008D3D79" w:rsidRDefault="008D3D79" w:rsidP="00BE6295">
      <w:pPr>
        <w:jc w:val="both"/>
      </w:pPr>
      <w:r>
        <w:t xml:space="preserve"> </w:t>
      </w:r>
    </w:p>
    <w:p w:rsidR="008D3D79" w:rsidRDefault="008D3D79" w:rsidP="00BE6295">
      <w:pPr>
        <w:jc w:val="both"/>
      </w:pPr>
      <w:r>
        <w:t xml:space="preserve">Review by Lenders to update their records and to allow them to approve law firms and employees, members or partners of law firms </w:t>
      </w:r>
      <w:r w:rsidR="003537F2">
        <w:t>for panel membership</w:t>
      </w:r>
      <w:r>
        <w:t xml:space="preserve"> </w:t>
      </w:r>
    </w:p>
    <w:p w:rsidR="008D3D79" w:rsidRDefault="008D3D79" w:rsidP="00BE6295">
      <w:pPr>
        <w:jc w:val="both"/>
      </w:pPr>
      <w:r>
        <w:t xml:space="preserve"> </w:t>
      </w:r>
    </w:p>
    <w:p w:rsidR="008D3D79" w:rsidRDefault="008D3D79" w:rsidP="00BE6295">
      <w:pPr>
        <w:jc w:val="both"/>
      </w:pPr>
      <w:r>
        <w:t xml:space="preserve">(a) Performance of a contract with you </w:t>
      </w:r>
    </w:p>
    <w:p w:rsidR="008D3D79" w:rsidRDefault="008D3D79" w:rsidP="00BE6295">
      <w:pPr>
        <w:jc w:val="both"/>
      </w:pPr>
      <w:r>
        <w:t xml:space="preserve">Undertaking checks with third parties </w:t>
      </w:r>
    </w:p>
    <w:p w:rsidR="008D3D79" w:rsidRDefault="008D3D79" w:rsidP="00BE6295">
      <w:pPr>
        <w:jc w:val="both"/>
      </w:pPr>
      <w:r>
        <w:t xml:space="preserve"> </w:t>
      </w:r>
    </w:p>
    <w:p w:rsidR="008D3D79" w:rsidRDefault="008D3D79" w:rsidP="00BE6295">
      <w:pPr>
        <w:jc w:val="both"/>
      </w:pPr>
      <w:r>
        <w:t xml:space="preserve">(a) Performance of a contract with you (b) Necessary to comply with a legal obligation </w:t>
      </w:r>
    </w:p>
    <w:p w:rsidR="008D3D79" w:rsidRDefault="008D3D79" w:rsidP="00BE6295">
      <w:pPr>
        <w:jc w:val="both"/>
      </w:pPr>
      <w:r>
        <w:t xml:space="preserve"> </w:t>
      </w:r>
    </w:p>
    <w:p w:rsidR="008D3D79" w:rsidRDefault="008D3D79" w:rsidP="00BE6295">
      <w:pPr>
        <w:jc w:val="both"/>
      </w:pPr>
      <w:r>
        <w:t xml:space="preserve">Assessing lending and insurance risks </w:t>
      </w:r>
    </w:p>
    <w:p w:rsidR="008D3D79" w:rsidRDefault="008D3D79" w:rsidP="00BE6295">
      <w:pPr>
        <w:jc w:val="both"/>
      </w:pPr>
      <w:r>
        <w:t xml:space="preserve"> </w:t>
      </w:r>
    </w:p>
    <w:p w:rsidR="008D3D79" w:rsidRDefault="008D3D79" w:rsidP="00BE6295">
      <w:pPr>
        <w:jc w:val="both"/>
      </w:pPr>
      <w:r>
        <w:t xml:space="preserve">(a) Performance of a contract with you (b) Necessary to comply with a legal obligation </w:t>
      </w:r>
    </w:p>
    <w:p w:rsidR="008D3D79" w:rsidRDefault="008D3D79" w:rsidP="00BE6295">
      <w:pPr>
        <w:jc w:val="both"/>
      </w:pPr>
      <w:r>
        <w:t xml:space="preserve"> </w:t>
      </w:r>
    </w:p>
    <w:p w:rsidR="008D3D79" w:rsidRDefault="008D3D79" w:rsidP="00BE6295">
      <w:pPr>
        <w:jc w:val="both"/>
      </w:pPr>
      <w:r>
        <w:t xml:space="preserve">Contacting any third parties mentioned by you on your provision of information to obtain further information, references or clarification on the data provided </w:t>
      </w:r>
    </w:p>
    <w:p w:rsidR="008D3D79" w:rsidRDefault="008D3D79" w:rsidP="00BE6295">
      <w:pPr>
        <w:jc w:val="both"/>
      </w:pPr>
      <w:r>
        <w:t xml:space="preserve"> </w:t>
      </w:r>
    </w:p>
    <w:p w:rsidR="008D3D79" w:rsidRDefault="008D3D79" w:rsidP="00BE6295">
      <w:pPr>
        <w:jc w:val="both"/>
      </w:pPr>
      <w:r>
        <w:t xml:space="preserve">(a) Performance of a contract with you </w:t>
      </w:r>
    </w:p>
    <w:p w:rsidR="008D3D79" w:rsidRDefault="008D3D79" w:rsidP="00BE6295">
      <w:pPr>
        <w:jc w:val="both"/>
      </w:pPr>
      <w:r>
        <w:t xml:space="preserve"> </w:t>
      </w:r>
    </w:p>
    <w:p w:rsidR="008D3D79" w:rsidRDefault="008D3D79" w:rsidP="00BE6295">
      <w:pPr>
        <w:jc w:val="both"/>
      </w:pPr>
      <w:r>
        <w:t xml:space="preserve">Prevention and detection of crime (and the prosecution of criminal activities) </w:t>
      </w:r>
    </w:p>
    <w:p w:rsidR="008D3D79" w:rsidRDefault="008D3D79" w:rsidP="00BE6295">
      <w:pPr>
        <w:jc w:val="both"/>
      </w:pPr>
      <w:r>
        <w:t xml:space="preserve"> </w:t>
      </w:r>
    </w:p>
    <w:p w:rsidR="008D3D79" w:rsidRDefault="008D3D79" w:rsidP="00BE6295">
      <w:pPr>
        <w:jc w:val="both"/>
      </w:pPr>
      <w:r>
        <w:t xml:space="preserve">(a) Performance of a contract with you (b) Necessary to comply with a legal obligation (c) Necessary for our legitimate interests (for running our business) </w:t>
      </w:r>
    </w:p>
    <w:p w:rsidR="008D3D79" w:rsidRDefault="008D3D79" w:rsidP="00BE6295">
      <w:pPr>
        <w:jc w:val="both"/>
      </w:pPr>
      <w:r>
        <w:t xml:space="preserve">Progressing conveyancing transactions </w:t>
      </w:r>
    </w:p>
    <w:p w:rsidR="008D3D79" w:rsidRDefault="008D3D79" w:rsidP="00BE6295">
      <w:pPr>
        <w:jc w:val="both"/>
      </w:pPr>
      <w:r>
        <w:t xml:space="preserve"> </w:t>
      </w:r>
    </w:p>
    <w:p w:rsidR="008D3D79" w:rsidRDefault="008D3D79" w:rsidP="00BE6295">
      <w:pPr>
        <w:jc w:val="both"/>
      </w:pPr>
      <w:r>
        <w:t xml:space="preserve">(a) Performance of a contract with you </w:t>
      </w:r>
    </w:p>
    <w:p w:rsidR="008D3D79" w:rsidRDefault="008D3D79" w:rsidP="00BE6295">
      <w:pPr>
        <w:jc w:val="both"/>
      </w:pPr>
      <w:r>
        <w:t xml:space="preserve">Sending promotional e-mails which we think you may find interesting (only with your express consent) </w:t>
      </w:r>
      <w:r>
        <w:t xml:space="preserve">  </w:t>
      </w:r>
    </w:p>
    <w:p w:rsidR="008D3D79" w:rsidRDefault="008D3D79" w:rsidP="00BE6295">
      <w:pPr>
        <w:jc w:val="both"/>
      </w:pPr>
      <w:r>
        <w:t xml:space="preserve">(a) Performance of a contract with you (b) Necessary for our legitimate interests (to study how customers use our products/services, to develop them and grow our business) </w:t>
      </w:r>
    </w:p>
    <w:p w:rsidR="008D3D79" w:rsidRDefault="008D3D79" w:rsidP="00BE6295">
      <w:pPr>
        <w:jc w:val="both"/>
      </w:pPr>
      <w:r>
        <w:t xml:space="preserve"> </w:t>
      </w:r>
    </w:p>
    <w:p w:rsidR="008D3D79" w:rsidRDefault="008D3D79" w:rsidP="00BE6295">
      <w:pPr>
        <w:jc w:val="both"/>
      </w:pPr>
      <w:r>
        <w:t xml:space="preserve">Contacting you for market research purposes </w:t>
      </w:r>
      <w:r>
        <w:t xml:space="preserve">  </w:t>
      </w:r>
    </w:p>
    <w:p w:rsidR="008D3D79" w:rsidRDefault="008D3D79" w:rsidP="00BE6295">
      <w:pPr>
        <w:jc w:val="both"/>
      </w:pPr>
      <w:r>
        <w:t xml:space="preserve">(a) Performance of a contract with you (b) Necessary for our legitimate interests (to study how customers use our services, to develop them and grow our business) </w:t>
      </w:r>
    </w:p>
    <w:p w:rsidR="008D3D79" w:rsidRDefault="008D3D79" w:rsidP="00BE6295">
      <w:pPr>
        <w:jc w:val="both"/>
      </w:pPr>
      <w:r>
        <w:t xml:space="preserve">Developing or progressing development </w:t>
      </w:r>
      <w:r w:rsidR="00FC7243">
        <w:t xml:space="preserve">of your matter </w:t>
      </w:r>
      <w:r>
        <w:t>with mortgage, conveyancing,</w:t>
      </w:r>
      <w:r w:rsidR="003537F2">
        <w:t xml:space="preserve"> search companies,</w:t>
      </w:r>
      <w:r>
        <w:t xml:space="preserve"> law firm and Lender processing systems</w:t>
      </w:r>
      <w:r w:rsidR="00FC7243">
        <w:t>, Courts, Social Services, Mediation Services</w:t>
      </w:r>
      <w:r>
        <w:t xml:space="preserve"> </w:t>
      </w:r>
      <w:r>
        <w:t xml:space="preserve">  </w:t>
      </w:r>
    </w:p>
    <w:p w:rsidR="008D3D79" w:rsidRDefault="008D3D79" w:rsidP="00BE6295">
      <w:pPr>
        <w:jc w:val="both"/>
      </w:pPr>
      <w:r>
        <w:t xml:space="preserve">(a) Performance of a contract with you </w:t>
      </w:r>
    </w:p>
    <w:p w:rsidR="008D3D79" w:rsidRDefault="008D3D79" w:rsidP="00BE6295">
      <w:pPr>
        <w:jc w:val="both"/>
      </w:pPr>
      <w:r>
        <w:t xml:space="preserve">Compliance with applicable laws and regulations </w:t>
      </w:r>
      <w:r>
        <w:t xml:space="preserve">  </w:t>
      </w:r>
    </w:p>
    <w:p w:rsidR="008D3D79" w:rsidRDefault="008D3D79" w:rsidP="00BE6295">
      <w:pPr>
        <w:jc w:val="both"/>
      </w:pPr>
      <w:r>
        <w:t xml:space="preserve">(a) Necessary to comply with a legal obligation </w:t>
      </w:r>
    </w:p>
    <w:p w:rsidR="008D3D79" w:rsidRDefault="008D3D79" w:rsidP="00BE6295">
      <w:pPr>
        <w:jc w:val="both"/>
      </w:pPr>
      <w:r>
        <w:t xml:space="preserve">Processing payment for the purchase of products and/or services </w:t>
      </w:r>
      <w:r>
        <w:t xml:space="preserve">  </w:t>
      </w:r>
    </w:p>
    <w:p w:rsidR="008D3D79" w:rsidRDefault="008D3D79" w:rsidP="00BE6295">
      <w:pPr>
        <w:jc w:val="both"/>
      </w:pPr>
      <w:r>
        <w:t xml:space="preserve">(a) Performance of a contract with you (b) Necessary for our legitimate interests (to recover debts due to us) </w:t>
      </w:r>
    </w:p>
    <w:p w:rsidR="008D3D79" w:rsidRDefault="008D3D79" w:rsidP="00BE6295">
      <w:pPr>
        <w:jc w:val="both"/>
      </w:pPr>
      <w:r>
        <w:t xml:space="preserve"> </w:t>
      </w:r>
    </w:p>
    <w:p w:rsidR="008D3D79" w:rsidRDefault="008D3D79" w:rsidP="00BE6295">
      <w:pPr>
        <w:jc w:val="both"/>
      </w:pPr>
      <w:r>
        <w:t xml:space="preserve">Undertaking anti-money laundering, identity and credit checks  </w:t>
      </w:r>
      <w:r>
        <w:t xml:space="preserve">  </w:t>
      </w:r>
    </w:p>
    <w:p w:rsidR="008D3D79" w:rsidRDefault="008D3D79" w:rsidP="00BE6295">
      <w:pPr>
        <w:jc w:val="both"/>
      </w:pPr>
      <w:r>
        <w:t xml:space="preserve">(a) Performance of a contract with you (b) Necessary to comply with a legal obligation </w:t>
      </w:r>
    </w:p>
    <w:p w:rsidR="008D3D79" w:rsidRDefault="008D3D79" w:rsidP="00BE6295">
      <w:pPr>
        <w:jc w:val="both"/>
      </w:pPr>
      <w:r>
        <w:t xml:space="preserve"> </w:t>
      </w:r>
    </w:p>
    <w:p w:rsidR="008D3D79" w:rsidRDefault="008D3D79" w:rsidP="00BE6295">
      <w:pPr>
        <w:jc w:val="both"/>
      </w:pPr>
      <w:r>
        <w:t xml:space="preserve">Monitoring negative media and business financial performance </w:t>
      </w:r>
      <w:r>
        <w:t xml:space="preserve">  </w:t>
      </w:r>
    </w:p>
    <w:p w:rsidR="008D3D79" w:rsidRDefault="008D3D79" w:rsidP="00BE6295">
      <w:pPr>
        <w:jc w:val="both"/>
      </w:pPr>
      <w:r>
        <w:t xml:space="preserve">(a) Performance of a contract with you (b) Necessary for our legitimate interests (to study how customers use our products/services, to develop them and grow our business) </w:t>
      </w:r>
    </w:p>
    <w:p w:rsidR="008D3D79" w:rsidRDefault="008D3D79" w:rsidP="00BE6295">
      <w:pPr>
        <w:jc w:val="both"/>
      </w:pPr>
      <w:r>
        <w:t xml:space="preserve"> </w:t>
      </w:r>
    </w:p>
    <w:p w:rsidR="008D3D79" w:rsidRDefault="008D3D79" w:rsidP="00BE6295">
      <w:pPr>
        <w:jc w:val="both"/>
      </w:pPr>
      <w:r>
        <w:t xml:space="preserve">Providing this information to agents or subcontractors so that they can assist us </w:t>
      </w:r>
    </w:p>
    <w:p w:rsidR="008D3D79" w:rsidRDefault="008D3D79" w:rsidP="00BE6295">
      <w:pPr>
        <w:jc w:val="both"/>
      </w:pPr>
      <w:r>
        <w:t xml:space="preserve">(a) Necessary for our legitimate interests (for running our business, provision of </w:t>
      </w:r>
    </w:p>
    <w:p w:rsidR="008D3D79" w:rsidRDefault="008D3D79" w:rsidP="00BE6295">
      <w:pPr>
        <w:jc w:val="both"/>
      </w:pPr>
      <w:r>
        <w:t xml:space="preserve">with providing the Website and /or the services </w:t>
      </w:r>
      <w:r>
        <w:t xml:space="preserve">  </w:t>
      </w:r>
    </w:p>
    <w:p w:rsidR="008D3D79" w:rsidRDefault="008D3D79" w:rsidP="00BE6295">
      <w:pPr>
        <w:jc w:val="both"/>
      </w:pPr>
      <w:r>
        <w:t xml:space="preserve">administration and IT services, network security, to prevent fraud and in the context of a business reorganisation or group restructuring exercise) (b) Necessary to comply with a legal obligation </w:t>
      </w:r>
    </w:p>
    <w:p w:rsidR="008D3D79" w:rsidRDefault="008D3D79" w:rsidP="00BE6295">
      <w:pPr>
        <w:jc w:val="both"/>
      </w:pPr>
      <w:r>
        <w:t xml:space="preserve"> </w:t>
      </w:r>
    </w:p>
    <w:p w:rsidR="008D3D79" w:rsidRDefault="008D3D79" w:rsidP="00BE6295">
      <w:pPr>
        <w:jc w:val="both"/>
      </w:pPr>
      <w:r>
        <w:t xml:space="preserve"> </w:t>
      </w:r>
    </w:p>
    <w:p w:rsidR="008D3D79" w:rsidRDefault="008D3D79" w:rsidP="00BE6295">
      <w:pPr>
        <w:jc w:val="both"/>
      </w:pPr>
      <w:r>
        <w:t xml:space="preserve">Change of purpose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8D3D79" w:rsidRDefault="008D3D79" w:rsidP="00BE6295">
      <w:pPr>
        <w:jc w:val="both"/>
      </w:pPr>
      <w:r>
        <w:t xml:space="preserve"> </w:t>
      </w:r>
    </w:p>
    <w:p w:rsidR="008D3D79" w:rsidRDefault="008D3D79" w:rsidP="00BE6295">
      <w:pPr>
        <w:jc w:val="both"/>
      </w:pPr>
      <w:r>
        <w:t xml:space="preserve">Please note that we may process your personal information without your knowledge or consent, in compliance with the above rules, where this is required or permitted by law. </w:t>
      </w:r>
    </w:p>
    <w:p w:rsidR="008D3D79" w:rsidRPr="00FC7243" w:rsidRDefault="008D3D79" w:rsidP="00BE6295">
      <w:pPr>
        <w:jc w:val="both"/>
        <w:rPr>
          <w:b/>
        </w:rPr>
      </w:pPr>
      <w:r w:rsidRPr="00FC7243">
        <w:rPr>
          <w:b/>
        </w:rPr>
        <w:t xml:space="preserve"> </w:t>
      </w:r>
    </w:p>
    <w:p w:rsidR="00FC7243" w:rsidRPr="00FC7243" w:rsidRDefault="008D3D79" w:rsidP="00BE6295">
      <w:pPr>
        <w:jc w:val="both"/>
        <w:rPr>
          <w:b/>
        </w:rPr>
      </w:pPr>
      <w:r w:rsidRPr="00FC7243">
        <w:rPr>
          <w:b/>
        </w:rPr>
        <w:t>Disclosure of your personal information</w:t>
      </w:r>
    </w:p>
    <w:p w:rsidR="008D3D79" w:rsidRDefault="006F7913" w:rsidP="00BE6295">
      <w:pPr>
        <w:jc w:val="both"/>
      </w:pPr>
      <w:r>
        <w:t xml:space="preserve">Cambridge Solicitors LLP </w:t>
      </w:r>
      <w:r w:rsidR="008D3D79">
        <w:t xml:space="preserve"> may share the personal information that it has about you with </w:t>
      </w:r>
      <w:r w:rsidR="00FC7243">
        <w:t xml:space="preserve">Solicitors firms when required, Anti-Money Laundering Agencies and Search companies, Courts, Social Services, Mediation Services, CAFCASS, Legal Counsel, Estate Agents,  </w:t>
      </w:r>
      <w:r w:rsidR="008D3D79">
        <w:t>Lenders</w:t>
      </w:r>
      <w:r w:rsidR="00FC7243">
        <w:t xml:space="preserve">, Referral Agencies </w:t>
      </w:r>
      <w:r w:rsidR="008D3D79">
        <w:t xml:space="preserve">and with any organisation </w:t>
      </w:r>
      <w:r w:rsidR="00FC7243">
        <w:t xml:space="preserve">Cambridge Solicitors LLP </w:t>
      </w:r>
      <w:r w:rsidR="008D3D79">
        <w:t xml:space="preserve">may appoint to carry out the services in the future (collectively, the “Relevant Parties”).  </w:t>
      </w:r>
    </w:p>
    <w:p w:rsidR="008D3D79" w:rsidRDefault="008D3D79" w:rsidP="00BE6295">
      <w:pPr>
        <w:jc w:val="both"/>
      </w:pPr>
      <w:r>
        <w:t xml:space="preserve">Your personal information may also be disclosed to the following parties:  </w:t>
      </w:r>
    </w:p>
    <w:p w:rsidR="008D3D79" w:rsidRDefault="008D3D79" w:rsidP="00BE6295">
      <w:pPr>
        <w:jc w:val="both"/>
      </w:pPr>
      <w:r>
        <w:t xml:space="preserve"> employees of the Relevant Parties; </w:t>
      </w:r>
      <w:r>
        <w:t xml:space="preserve"> affiliates of the Relevant Parties; </w:t>
      </w:r>
      <w:r>
        <w:t xml:space="preserve"> group companies of the Relevant Parties; </w:t>
      </w:r>
      <w:r>
        <w:t xml:space="preserve"> successors in title to the business of the Relevant Parties; </w:t>
      </w:r>
      <w:r>
        <w:t xml:space="preserve"> providers of IT solutions to the Relevant Parties; </w:t>
      </w:r>
      <w:r>
        <w:t xml:space="preserve"> third party consultants, contractors or other service providers who may access the personal information when providing services to the Relevant Parties (including but not limited to IT support services); </w:t>
      </w:r>
      <w:r>
        <w:t xml:space="preserve"> government bodies, law enforcement agencies, regulatory bodies, legal societies, trade associations and in response to other legal or regulatory requests from similar third parties; </w:t>
      </w:r>
      <w:r>
        <w:t xml:space="preserve"> legal advisers, auditors, contractors or other advisers auditing, assisting with or advising on any of the business purposes of the Relevant Parties. </w:t>
      </w:r>
    </w:p>
    <w:p w:rsidR="008D3D79" w:rsidRDefault="008D3D79" w:rsidP="00BE6295">
      <w:pPr>
        <w:jc w:val="both"/>
      </w:pPr>
      <w:r>
        <w:t xml:space="preserve"> </w:t>
      </w:r>
    </w:p>
    <w:p w:rsidR="008D3D79" w:rsidRDefault="008D3D79" w:rsidP="00BE6295">
      <w:pPr>
        <w:jc w:val="both"/>
      </w:pPr>
      <w:r>
        <w:t xml:space="preserve">If you give us personal information regarding another person, you are confirming they have given you permission to provide their personal information to us to be able to process their personal information and also that you have advised them that their personal information will be passed to </w:t>
      </w:r>
      <w:r w:rsidR="006F7913">
        <w:t xml:space="preserve">Cambridge Solicitors LLP </w:t>
      </w:r>
      <w:r>
        <w:t xml:space="preserve">. </w:t>
      </w:r>
    </w:p>
    <w:p w:rsidR="008D3D79" w:rsidRDefault="008D3D79" w:rsidP="00BE6295">
      <w:pPr>
        <w:jc w:val="both"/>
      </w:pPr>
      <w:r>
        <w:t xml:space="preserve"> </w:t>
      </w:r>
    </w:p>
    <w:p w:rsidR="00FC7243" w:rsidRDefault="008D3D79" w:rsidP="00BE6295">
      <w:pPr>
        <w:jc w:val="both"/>
      </w:pPr>
      <w:r w:rsidRPr="00FC7243">
        <w:rPr>
          <w:b/>
        </w:rPr>
        <w:t>Will your personal information be transferred to other countries?</w:t>
      </w:r>
      <w:r>
        <w:t xml:space="preserve"> </w:t>
      </w:r>
    </w:p>
    <w:p w:rsidR="008D3D79" w:rsidRDefault="008D3D79" w:rsidP="00BE6295">
      <w:pPr>
        <w:jc w:val="both"/>
      </w:pPr>
      <w:r>
        <w:t xml:space="preserve">We may need to share personal information with third parties in both the UK and internationally for a variety of reasons. We require third parties to respect the security of your personal information and to treat it in accordance with the law. We may transfer your personal information outside the EU. If we do, you can expect a similar degree of protection in respect of your personal information. </w:t>
      </w:r>
    </w:p>
    <w:p w:rsidR="008D3D79" w:rsidRDefault="008D3D79" w:rsidP="00BE6295">
      <w:pPr>
        <w:jc w:val="both"/>
      </w:pPr>
      <w:r>
        <w:t xml:space="preserve"> </w:t>
      </w:r>
    </w:p>
    <w:p w:rsidR="008D3D79" w:rsidRDefault="008D3D79" w:rsidP="00BE6295">
      <w:pPr>
        <w:jc w:val="both"/>
      </w:pPr>
      <w:r>
        <w:t xml:space="preserve">We may transfer the personal information we collect about you to countries outside the EU in order to process your personal information on one of the grounds listed above. It is possible that the European Commission will have deemed such countries adequate. This means we can transfer your personal information to those countries as they will provide an adequate level of protection for your personal information. </w:t>
      </w:r>
    </w:p>
    <w:p w:rsidR="008D3D79" w:rsidRDefault="008D3D79" w:rsidP="00BE6295">
      <w:pPr>
        <w:jc w:val="both"/>
      </w:pPr>
      <w:r>
        <w:t xml:space="preserve"> </w:t>
      </w:r>
    </w:p>
    <w:p w:rsidR="008D3D79" w:rsidRDefault="008D3D79" w:rsidP="00BE6295">
      <w:pPr>
        <w:jc w:val="both"/>
      </w:pPr>
      <w:r>
        <w:t xml:space="preserve">However, not all countries to which we may transfer your personal information will be deemed adequate by the European Commission. To ensure that your personal information does receive an adequate level of protection we will put in place standard contractual clauses approved by the European Commission with those third parties wherever necessary. This ensures that your personal information is treated in a way that is consistent with and which respects the applicable laws on data protection. </w:t>
      </w:r>
    </w:p>
    <w:p w:rsidR="008D3D79" w:rsidRDefault="008D3D79" w:rsidP="00BE6295">
      <w:pPr>
        <w:jc w:val="both"/>
      </w:pPr>
      <w:r>
        <w:t xml:space="preserve"> </w:t>
      </w:r>
    </w:p>
    <w:p w:rsidR="008D3D79" w:rsidRDefault="008D3D79" w:rsidP="00BE6295">
      <w:pPr>
        <w:jc w:val="both"/>
      </w:pPr>
      <w:r w:rsidRPr="00FC7243">
        <w:rPr>
          <w:b/>
        </w:rPr>
        <w:t>What happens if you choose not to provide us with personal information or are unable to provide us with personal information?</w:t>
      </w:r>
      <w:r>
        <w:t xml:space="preserve"> If you fail to provide certain personal information when requested, we may not be able to perform the agreement we have entered into with you, or we may be prevented from complying with our legal obligations. </w:t>
      </w:r>
    </w:p>
    <w:p w:rsidR="008D3D79" w:rsidRDefault="008D3D79" w:rsidP="00BE6295">
      <w:pPr>
        <w:jc w:val="both"/>
      </w:pPr>
      <w:r>
        <w:t xml:space="preserve"> </w:t>
      </w:r>
    </w:p>
    <w:p w:rsidR="008D3D79" w:rsidRDefault="008D3D79" w:rsidP="00BE6295">
      <w:pPr>
        <w:jc w:val="both"/>
      </w:pPr>
      <w:r>
        <w:t xml:space="preserve">It is a requirement of many </w:t>
      </w:r>
      <w:r w:rsidR="00FC7243">
        <w:t xml:space="preserve">Law Firms </w:t>
      </w:r>
      <w:r>
        <w:t xml:space="preserve">that the personal information is provided to allow them to consider and </w:t>
      </w:r>
      <w:r w:rsidR="00FC7243">
        <w:t>advice you and handled your legal matters</w:t>
      </w:r>
      <w:r>
        <w:t xml:space="preserve">. Therefore if you are unable or not willing to provide the required personal information, the law firm may be </w:t>
      </w:r>
      <w:r w:rsidR="00FC7243">
        <w:t xml:space="preserve">permitted to cease acting for you. </w:t>
      </w:r>
      <w:r>
        <w:t xml:space="preserve">If you are unable or not willing to provide personal information this may also impact our ability to progress </w:t>
      </w:r>
      <w:r w:rsidR="00FC7243">
        <w:t>your matter.</w:t>
      </w:r>
      <w:r>
        <w:t xml:space="preserve"> </w:t>
      </w:r>
    </w:p>
    <w:p w:rsidR="008D3D79" w:rsidRDefault="008D3D79" w:rsidP="00BE6295">
      <w:pPr>
        <w:jc w:val="both"/>
      </w:pPr>
      <w:r>
        <w:t xml:space="preserve"> </w:t>
      </w:r>
    </w:p>
    <w:p w:rsidR="008D3D79" w:rsidRDefault="008D3D79" w:rsidP="00BE6295">
      <w:pPr>
        <w:jc w:val="both"/>
      </w:pPr>
      <w:r w:rsidRPr="00FC7243">
        <w:rPr>
          <w:b/>
        </w:rPr>
        <w:t>What are your rights relating to the use of your personal information?</w:t>
      </w:r>
      <w:r>
        <w:t xml:space="preserve"> Under the GDPR, you have certain rights in respect of the processing of your personal information, which may vary dependent on the legal basis for collection of your personal information and the uses made of this personal information.  </w:t>
      </w:r>
    </w:p>
    <w:p w:rsidR="008D3D79" w:rsidRDefault="008D3D79" w:rsidP="00BE6295">
      <w:pPr>
        <w:jc w:val="both"/>
      </w:pPr>
      <w:r>
        <w:t xml:space="preserve"> </w:t>
      </w:r>
    </w:p>
    <w:p w:rsidR="00FC7243" w:rsidRDefault="008D3D79" w:rsidP="00FC7243">
      <w:pPr>
        <w:jc w:val="both"/>
      </w:pPr>
      <w:r>
        <w:t xml:space="preserve">For all uses made of your personal information you have the right to be informed about how we use your personal information, and this notice discharges that obligation. However, further rights may apply in different circumstances, as set out below: </w:t>
      </w:r>
      <w:r>
        <w:t xml:space="preserve"> Right of access- you have a right to access a copy of the personal information that is held about you (subject to Data Protection Laws).  </w:t>
      </w:r>
      <w:r>
        <w:t xml:space="preserve"> Right of rectification- you have a right to correct personal information that is held about you if it is inaccurate or incomplete.  </w:t>
      </w:r>
      <w:r>
        <w:t xml:space="preserve"> Right to be forgotten- in certain circumstances you can ask for the personal information held about you to be erased (please note our retention period set out below).  </w:t>
      </w:r>
      <w:r>
        <w:t xml:space="preserve"> Right to restrict processing- where certain conditions apply you have a right to restrict processing (please note this may impact our ability to provide our services to you). </w:t>
      </w:r>
      <w:r>
        <w:t xml:space="preserve"> Right to data portability- you have the right to have the personal information held about you to be transferred to another organisation, where applicable </w:t>
      </w:r>
      <w:r w:rsidR="006F7913">
        <w:t xml:space="preserve">Cambridge Solicitors LLP </w:t>
      </w:r>
      <w:r>
        <w:t xml:space="preserve"> will provide copies of personal information in a structured commonly used, and machine readable form</w:t>
      </w:r>
      <w:r w:rsidR="00FC7243">
        <w:t xml:space="preserve"> b ut must be requested in writing with your express authority allowing us to pass your information to them</w:t>
      </w:r>
      <w:r>
        <w:t xml:space="preserve"> </w:t>
      </w:r>
      <w:r>
        <w:t xml:space="preserve"> Right to object- you have the right to object to certain types of processing, such as marketing (please note that we will only ever use your contact information for marketing purposes where you have provided express consent). </w:t>
      </w:r>
      <w:r>
        <w:t xml:space="preserve"> Right to withdraw consent- 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C7243">
        <w:t>kamila@cambridgesolicitorsllp.com or by post to: Cambridge Solicitors LLP 756 Warwick Road Birmingham B11 2HG.</w:t>
      </w:r>
    </w:p>
    <w:p w:rsidR="008D3D79" w:rsidRDefault="008D3D79" w:rsidP="00BE6295">
      <w:pPr>
        <w:jc w:val="both"/>
      </w:pPr>
      <w:r>
        <w:t xml:space="preserve"> </w:t>
      </w:r>
    </w:p>
    <w:p w:rsidR="008D3D79" w:rsidRDefault="008D3D79" w:rsidP="00BE6295">
      <w:pPr>
        <w:jc w:val="both"/>
      </w:pPr>
      <w:r>
        <w:t xml:space="preserve">In the event you wish to exercise any of these rights, please make your request in writing to </w:t>
      </w:r>
      <w:r w:rsidR="006F7913">
        <w:t xml:space="preserve">Cambridge Solicitors LLP </w:t>
      </w:r>
      <w:r>
        <w:t xml:space="preserve">’s Privacy Officer. </w:t>
      </w:r>
    </w:p>
    <w:p w:rsidR="008D3D79" w:rsidRDefault="008D3D79" w:rsidP="00BE6295">
      <w:pPr>
        <w:jc w:val="both"/>
      </w:pPr>
      <w:r>
        <w:t xml:space="preserve"> </w:t>
      </w:r>
    </w:p>
    <w:p w:rsidR="008D3D79" w:rsidRDefault="008D3D79" w:rsidP="00BE6295">
      <w:pPr>
        <w:jc w:val="both"/>
      </w:pPr>
      <w:r w:rsidRPr="00FC7243">
        <w:rPr>
          <w:b/>
        </w:rPr>
        <w:t xml:space="preserve">How long will </w:t>
      </w:r>
      <w:r w:rsidR="006F7913" w:rsidRPr="00FC7243">
        <w:rPr>
          <w:b/>
        </w:rPr>
        <w:t xml:space="preserve">Cambridge Solicitors LLP </w:t>
      </w:r>
      <w:r w:rsidRPr="00FC7243">
        <w:rPr>
          <w:b/>
        </w:rPr>
        <w:t xml:space="preserve"> retain your personal information for? </w:t>
      </w:r>
      <w:r w:rsidRPr="00FC7243">
        <w:t>We</w:t>
      </w:r>
      <w:r>
        <w:t xml:space="preserve"> will only retain your personal information for the duration of our agreement with you and for as long as necessary to fulfil the purposes we collected it for, including for the purposes of satisfying any legal, accounting, or reporting requirements.  </w:t>
      </w:r>
    </w:p>
    <w:p w:rsidR="008D3D79" w:rsidRDefault="008D3D79" w:rsidP="00BE6295">
      <w:pPr>
        <w:jc w:val="both"/>
      </w:pPr>
      <w:r>
        <w:t xml:space="preserve">To determine the appropriate retention period for personal information, we consider the amount, nature, and sensitivity of the personal information, the potential risk of harm from unauthorised use or disclosure of your personal information, the purposes for which we process your personal information and whether we can achieve those purposes through other means, and the applicable legal requirements. </w:t>
      </w:r>
    </w:p>
    <w:p w:rsidR="008D3D79" w:rsidRDefault="008D3D79" w:rsidP="00BE6295">
      <w:pPr>
        <w:jc w:val="both"/>
      </w:pPr>
      <w:r>
        <w:t xml:space="preserve">In some circumstances we may anonymise your personal information so that it can no longer be associated with you, in which case we may use such personal information without further notice to you.  </w:t>
      </w:r>
    </w:p>
    <w:p w:rsidR="00B10F6D" w:rsidRDefault="008D3D79" w:rsidP="00BE6295">
      <w:pPr>
        <w:jc w:val="both"/>
      </w:pPr>
      <w:r w:rsidRPr="00B10F6D">
        <w:rPr>
          <w:b/>
        </w:rPr>
        <w:t xml:space="preserve">Security </w:t>
      </w:r>
    </w:p>
    <w:p w:rsidR="008D3D79" w:rsidRDefault="008D3D79" w:rsidP="00BE6295">
      <w:pPr>
        <w:jc w:val="both"/>
      </w:pPr>
      <w:r>
        <w:t xml:space="preserve">We have put in place measures to protect the security of your personal information from being accidentally lost, used or accessed in an unauthorised way, altered or disclosed. </w:t>
      </w:r>
    </w:p>
    <w:p w:rsidR="008D3D79" w:rsidRDefault="008D3D79" w:rsidP="00BE6295">
      <w:pPr>
        <w:jc w:val="both"/>
      </w:pPr>
      <w:r>
        <w:t xml:space="preserve"> </w:t>
      </w:r>
    </w:p>
    <w:p w:rsidR="008D3D79" w:rsidRDefault="008D3D79" w:rsidP="00BE6295">
      <w:pPr>
        <w:jc w:val="both"/>
      </w:pPr>
      <w:r>
        <w:t xml:space="preserve">However the internet is not a secure medium but we are committed to ensuring that your personal information is secure. In order to prevent unauthorised access or disclosure we have put in place suitable physical, electronic and managerial procedures to safeguard and secure the personal information we collect online. We will use our best efforts to ensure that no unauthorised parties have access to any of your personal information and we restrict access to non-public information about you to those individuals and entities that need to know the personal information to be able to provide products and services to you. </w:t>
      </w:r>
    </w:p>
    <w:p w:rsidR="008D3D79" w:rsidRDefault="008D3D79" w:rsidP="00BE6295">
      <w:pPr>
        <w:jc w:val="both"/>
      </w:pPr>
      <w:r>
        <w:t xml:space="preserve"> </w:t>
      </w:r>
    </w:p>
    <w:p w:rsidR="00B10F6D" w:rsidRPr="00B10F6D" w:rsidRDefault="008D3D79" w:rsidP="00BE6295">
      <w:pPr>
        <w:jc w:val="both"/>
        <w:rPr>
          <w:b/>
        </w:rPr>
      </w:pPr>
      <w:r w:rsidRPr="00B10F6D">
        <w:rPr>
          <w:b/>
        </w:rPr>
        <w:t xml:space="preserve">How we use cookies </w:t>
      </w:r>
    </w:p>
    <w:p w:rsidR="008D3D79" w:rsidRDefault="008D3D79" w:rsidP="00BE6295">
      <w:pPr>
        <w:jc w:val="both"/>
      </w:pPr>
      <w:r>
        <w:t xml:space="preserve">Cookies are used on </w:t>
      </w:r>
      <w:r w:rsidR="00B10F6D">
        <w:t>a</w:t>
      </w:r>
      <w:r>
        <w:t xml:space="preserve"> Website. A cookie is a small file that is stored on your computer when you visit a website. If you visit the Website again, it is recognised as a repeat visit by means of the cookie. The cookie cannot be used to identify you on websites of third parties. The cookie helps analyse web traffic or lets you know when you visit a particular site. We use traffic log cookies to identify which pages are being used, which helps us analyse data about web page traffic and improve the Website in order to tailor it to customer needs. We only use this information for statistical analysis purposes and then the data is removed from the system.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Some personalised services on the Website may not be available if you choose to disable cookies. </w:t>
      </w:r>
    </w:p>
    <w:p w:rsidR="008D3D79" w:rsidRDefault="008D3D79" w:rsidP="00BE6295">
      <w:pPr>
        <w:jc w:val="both"/>
      </w:pPr>
      <w:r>
        <w:t xml:space="preserve"> </w:t>
      </w:r>
    </w:p>
    <w:p w:rsidR="00B10F6D" w:rsidRPr="00B10F6D" w:rsidRDefault="008D3D79" w:rsidP="00BE6295">
      <w:pPr>
        <w:jc w:val="both"/>
        <w:rPr>
          <w:b/>
        </w:rPr>
      </w:pPr>
      <w:r w:rsidRPr="00B10F6D">
        <w:rPr>
          <w:b/>
        </w:rPr>
        <w:t xml:space="preserve">Links to other websites </w:t>
      </w:r>
    </w:p>
    <w:p w:rsidR="008D3D79" w:rsidRDefault="008D3D79" w:rsidP="00BE6295">
      <w:pPr>
        <w:jc w:val="both"/>
      </w:pPr>
      <w:r>
        <w:t xml:space="preserve">The Website may contain links to enable you to visit other websites of interest more easily. However, once you have used these links to leave our Website, you should note that we do not have any control over that other website. Therefore, we cannot be responsible for the protection and privacy of any information which you provide whilst visiting such sites and this Privacy Notice does not govern such sites.  </w:t>
      </w:r>
    </w:p>
    <w:p w:rsidR="008D3D79" w:rsidRDefault="008D3D79" w:rsidP="00BE6295">
      <w:pPr>
        <w:jc w:val="both"/>
      </w:pPr>
      <w:r>
        <w:t xml:space="preserve"> </w:t>
      </w:r>
    </w:p>
    <w:p w:rsidR="00B10F6D" w:rsidRDefault="008D3D79" w:rsidP="00B10F6D">
      <w:pPr>
        <w:jc w:val="both"/>
      </w:pPr>
      <w:r>
        <w:t xml:space="preserve">Further information In the event you have any questions about this Privacy Notice or wish to make a complaint about how your personal information is being processed by </w:t>
      </w:r>
      <w:r w:rsidR="006F7913">
        <w:t xml:space="preserve">Cambridge Solicitors LLP </w:t>
      </w:r>
      <w:r>
        <w:t xml:space="preserve"> you have the right to complain to the Privacy Officer, by email to: </w:t>
      </w:r>
      <w:r w:rsidR="00B10F6D">
        <w:t>kamila@cambridgesolicitorsllp.com or by post to: Cambridge Solicitors LLP 756 Warwick Road Birmingham B11 2HG.</w:t>
      </w:r>
    </w:p>
    <w:p w:rsidR="008D3D79" w:rsidRDefault="008D3D79" w:rsidP="00BE6295">
      <w:pPr>
        <w:jc w:val="both"/>
      </w:pPr>
    </w:p>
    <w:p w:rsidR="008D3D79" w:rsidRDefault="008D3D79" w:rsidP="00BE6295">
      <w:pPr>
        <w:jc w:val="both"/>
      </w:pPr>
      <w:r>
        <w:t xml:space="preserve"> </w:t>
      </w:r>
    </w:p>
    <w:p w:rsidR="008D3D79" w:rsidRDefault="008D3D79" w:rsidP="00BE6295">
      <w:pPr>
        <w:jc w:val="both"/>
      </w:pPr>
      <w:r>
        <w:t xml:space="preserve">You have the right to make a complaint at any time to the relevant supervisory authority. The UK supervisory authority for data protection issues is the Information Commissioner’s Office (ICO). </w:t>
      </w:r>
    </w:p>
    <w:p w:rsidR="008D3D79" w:rsidRDefault="008D3D79" w:rsidP="00BE6295">
      <w:pPr>
        <w:jc w:val="both"/>
      </w:pPr>
      <w:r>
        <w:t xml:space="preserve"> </w:t>
      </w:r>
    </w:p>
    <w:p w:rsidR="008D3D79" w:rsidRDefault="008D3D79" w:rsidP="00BE6295">
      <w:pPr>
        <w:jc w:val="both"/>
      </w:pPr>
      <w:r>
        <w:t xml:space="preserve">Legal statement about this Privacy Statement This Privacy Notice is not designed to form a legally binding contract. It is a guide to the use of the Website. </w:t>
      </w:r>
    </w:p>
    <w:p w:rsidR="008D3D79" w:rsidRDefault="008D3D79" w:rsidP="00BE6295">
      <w:pPr>
        <w:jc w:val="both"/>
      </w:pPr>
      <w:r>
        <w:t xml:space="preserve"> </w:t>
      </w:r>
    </w:p>
    <w:p w:rsidR="008D3D79" w:rsidRDefault="008D3D79" w:rsidP="00BE6295">
      <w:pPr>
        <w:jc w:val="both"/>
      </w:pPr>
      <w:r>
        <w:t xml:space="preserve">Use of the Website by you constitutes acceptance by you of the Privacy Notice. If you do not wish to accept the Privacy Notice, you should not continue to use the Website. </w:t>
      </w:r>
    </w:p>
    <w:p w:rsidR="008D3D79" w:rsidRDefault="008D3D79" w:rsidP="00BE6295">
      <w:pPr>
        <w:jc w:val="both"/>
      </w:pPr>
      <w:r>
        <w:t xml:space="preserve"> </w:t>
      </w:r>
    </w:p>
    <w:p w:rsidR="008D3D79" w:rsidRDefault="008D3D79" w:rsidP="00BE6295">
      <w:pPr>
        <w:jc w:val="both"/>
      </w:pPr>
      <w:r>
        <w:t xml:space="preserve">All calls made to and by us may be monitored or recorded. </w:t>
      </w:r>
    </w:p>
    <w:p w:rsidR="008D3D79" w:rsidRDefault="008D3D79" w:rsidP="00BE6295">
      <w:pPr>
        <w:jc w:val="both"/>
      </w:pPr>
      <w:r>
        <w:t xml:space="preserve">  </w:t>
      </w:r>
    </w:p>
    <w:p w:rsidR="008D3D79" w:rsidRDefault="008D3D79" w:rsidP="00BE6295">
      <w:pPr>
        <w:jc w:val="both"/>
      </w:pPr>
      <w:r>
        <w:t xml:space="preserve">This Privacy Notice was last updated on </w:t>
      </w:r>
      <w:r w:rsidR="00B10F6D">
        <w:t>24</w:t>
      </w:r>
      <w:r>
        <w:t xml:space="preserve">th May 2018. </w:t>
      </w:r>
    </w:p>
    <w:p w:rsidR="008D3D79" w:rsidRDefault="008D3D79" w:rsidP="00BE6295">
      <w:pPr>
        <w:jc w:val="both"/>
      </w:pPr>
    </w:p>
    <w:sectPr w:rsidR="008D3D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F6D" w:rsidRDefault="00B10F6D" w:rsidP="00B10F6D">
      <w:pPr>
        <w:spacing w:after="0" w:line="240" w:lineRule="auto"/>
      </w:pPr>
      <w:r>
        <w:separator/>
      </w:r>
    </w:p>
  </w:endnote>
  <w:endnote w:type="continuationSeparator" w:id="0">
    <w:p w:rsidR="00B10F6D" w:rsidRDefault="00B10F6D" w:rsidP="00B1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F6D" w:rsidRDefault="00B10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F6D" w:rsidRDefault="00B10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F6D" w:rsidRDefault="00B1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F6D" w:rsidRDefault="00B10F6D" w:rsidP="00B10F6D">
      <w:pPr>
        <w:spacing w:after="0" w:line="240" w:lineRule="auto"/>
      </w:pPr>
      <w:r>
        <w:separator/>
      </w:r>
    </w:p>
  </w:footnote>
  <w:footnote w:type="continuationSeparator" w:id="0">
    <w:p w:rsidR="00B10F6D" w:rsidRDefault="00B10F6D" w:rsidP="00B10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F6D" w:rsidRDefault="00B10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F6D" w:rsidRDefault="00B10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F6D" w:rsidRDefault="00B10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Kamila\AppData\Local\LEAP Desktop\CDE\44699904-853b-45ad-a50c-7cb2824ae4af\LEAP2Office\MacroFields\"/>
    <w:docVar w:name="LEAPUniqueCode" w:val="9ef85c06-7641-4adc-b39e-ffbfb60930d6"/>
  </w:docVars>
  <w:rsids>
    <w:rsidRoot w:val="008D3D79"/>
    <w:rsid w:val="002C6B1D"/>
    <w:rsid w:val="003537F2"/>
    <w:rsid w:val="006F7913"/>
    <w:rsid w:val="008D3D79"/>
    <w:rsid w:val="00B05985"/>
    <w:rsid w:val="00B10F6D"/>
    <w:rsid w:val="00BE6295"/>
    <w:rsid w:val="00FC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C5FEE"/>
  <w15:chartTrackingRefBased/>
  <w15:docId w15:val="{6EA8BFE1-D09B-4AFE-AA30-F8933645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6D"/>
  </w:style>
  <w:style w:type="paragraph" w:styleId="Footer">
    <w:name w:val="footer"/>
    <w:basedOn w:val="Normal"/>
    <w:link w:val="FooterChar"/>
    <w:uiPriority w:val="99"/>
    <w:unhideWhenUsed/>
    <w:rsid w:val="00B1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EAPWordCustomPart xmlns="http://LEAPWordCustomPart.com">
  <LEAP_GUID xmlns="">04989aba-880c-4739-a08f-b8e4bb2ea372</LEAP_GUID>
  <LEAPUniqueCode xmlns="">9ef85c06-7641-4adc-b39e-ffbfb60930d6</LEAPUniqueCode>
  <LEAPFirmCode xmlns="">08142cc2-e0ae-453e-91ef-fc42707aabfa</LEAPFirmCode>
  <LEAPIsPrecedent xmlns="">False</LEAPIsPrecedent>
  <LEAPTempPath xmlns="">C:\Users\Kamila\AppData\Local\LEAP Desktop\CDE\44699904-853b-45ad-a50c-7cb2824ae4af\LEAP2Office\MacroFields\</LEAPTempPath>
  <LEAPCursorStartPosition xmlns="">39</LEAPCursorStartPosition>
  <LEAPCursorEndPosition xmlns="">39</LEAPCursorEndPosition>
  <LEAPCharacterCount xmlns="">20599</LEAPCharacterCount>
</LEAPWordCustomPart>
</file>

<file path=customXml/itemProps1.xml><?xml version="1.0" encoding="utf-8"?>
<ds:datastoreItem xmlns:ds="http://schemas.openxmlformats.org/officeDocument/2006/customXml" ds:itemID="{D2A1CE59-2D13-4C85-A363-127088DECBF4}">
  <ds:schemaRefs>
    <ds:schemaRef ds:uri="http://LEAPWordCustomPart.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3254</Words>
  <Characters>17345</Characters>
  <Application>Microsoft Office Word</Application>
  <DocSecurity>0</DocSecurity>
  <Lines>299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Kamila</cp:lastModifiedBy>
  <cp:revision>2</cp:revision>
  <dcterms:created xsi:type="dcterms:W3CDTF">2018-05-24T17:52:00Z</dcterms:created>
  <dcterms:modified xsi:type="dcterms:W3CDTF">2018-05-24T17:52:00Z</dcterms:modified>
</cp:coreProperties>
</file>